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eastAsia="黑体"/>
          <w:bCs/>
          <w:color w:val="auto"/>
          <w:kern w:val="0"/>
          <w:sz w:val="32"/>
          <w:szCs w:val="32"/>
          <w:lang w:val="en-US" w:eastAsia="zh-CN"/>
        </w:rPr>
        <w:t>1</w:t>
      </w:r>
    </w:p>
    <w:p>
      <w:pPr>
        <w:spacing w:line="520" w:lineRule="exact"/>
        <w:rPr>
          <w:rFonts w:ascii="仿宋_GB2312"/>
          <w:color w:val="auto"/>
          <w:kern w:val="0"/>
          <w:szCs w:val="32"/>
        </w:rPr>
      </w:pPr>
    </w:p>
    <w:p>
      <w:pPr>
        <w:spacing w:line="520" w:lineRule="exact"/>
        <w:jc w:val="center"/>
        <w:rPr>
          <w:rFonts w:ascii="宋体"/>
          <w:b/>
          <w:color w:val="auto"/>
          <w:sz w:val="36"/>
          <w:szCs w:val="36"/>
        </w:rPr>
      </w:pPr>
      <w:r>
        <w:rPr>
          <w:rFonts w:hint="eastAsia" w:ascii="宋体"/>
          <w:b/>
          <w:color w:val="auto"/>
          <w:sz w:val="36"/>
          <w:szCs w:val="36"/>
        </w:rPr>
        <w:t>福建省</w:t>
      </w:r>
      <w:r>
        <w:rPr>
          <w:rFonts w:ascii="宋体"/>
          <w:b/>
          <w:color w:val="auto"/>
          <w:sz w:val="36"/>
          <w:szCs w:val="36"/>
        </w:rPr>
        <w:t>202</w:t>
      </w:r>
      <w:r>
        <w:rPr>
          <w:rFonts w:hint="eastAsia" w:ascii="宋体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 w:ascii="宋体"/>
          <w:b/>
          <w:color w:val="auto"/>
          <w:sz w:val="36"/>
          <w:szCs w:val="36"/>
        </w:rPr>
        <w:t>年省级“三支一扶”计划省内高校毕业生报名人员考核汇总表</w:t>
      </w:r>
    </w:p>
    <w:p>
      <w:pPr>
        <w:spacing w:line="52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学校：（盖章）</w:t>
      </w:r>
    </w:p>
    <w:tbl>
      <w:tblPr>
        <w:tblStyle w:val="4"/>
        <w:tblW w:w="14126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643"/>
        <w:gridCol w:w="841"/>
        <w:gridCol w:w="909"/>
        <w:gridCol w:w="537"/>
        <w:gridCol w:w="817"/>
        <w:gridCol w:w="805"/>
        <w:gridCol w:w="843"/>
        <w:gridCol w:w="741"/>
        <w:gridCol w:w="1519"/>
        <w:gridCol w:w="830"/>
        <w:gridCol w:w="1073"/>
        <w:gridCol w:w="1333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4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84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9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生源地（精确到县）</w:t>
            </w:r>
          </w:p>
        </w:tc>
        <w:tc>
          <w:tcPr>
            <w:tcW w:w="53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8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是否属于全日制毕业生</w:t>
            </w:r>
          </w:p>
        </w:tc>
        <w:tc>
          <w:tcPr>
            <w:tcW w:w="8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学历</w:t>
            </w:r>
          </w:p>
        </w:tc>
        <w:tc>
          <w:tcPr>
            <w:tcW w:w="7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15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报名单位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专业成绩排名得分</w:t>
            </w:r>
          </w:p>
        </w:tc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专业成绩排名（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）</w:t>
            </w:r>
          </w:p>
        </w:tc>
        <w:tc>
          <w:tcPr>
            <w:tcW w:w="13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获得荣誉（奖学金、竞赛）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情况得分</w:t>
            </w:r>
          </w:p>
        </w:tc>
        <w:tc>
          <w:tcPr>
            <w:tcW w:w="274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获得荣誉（奖学金，竞赛）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74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74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74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注：在校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获得荣誉（奖学金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竞赛）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情况按照就高不重复原则评分，各院校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在6月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日前将本表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及本公告要求的其他材料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寄送至毕业生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报名岗位所在设区市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平潭综合实验区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人社部门。</w:t>
      </w:r>
    </w:p>
    <w:p>
      <w:pPr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填表人：</w:t>
      </w:r>
      <w:r>
        <w:rPr>
          <w:rFonts w:hint="default" w:ascii="宋体" w:hAnsi="宋体" w:cs="宋体"/>
          <w:color w:val="auto"/>
          <w:sz w:val="24"/>
          <w:szCs w:val="24"/>
        </w:rPr>
        <w:t>(必填)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联系电话：</w:t>
      </w:r>
      <w:r>
        <w:rPr>
          <w:rFonts w:hint="default" w:ascii="宋体" w:hAnsi="宋体" w:cs="宋体"/>
          <w:color w:val="auto"/>
          <w:sz w:val="24"/>
          <w:szCs w:val="24"/>
        </w:rPr>
        <w:t>(必填)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TNlYzA3YWE4OTgxNGJlMmU3M2FkNWFjNTgxZjgifQ=="/>
  </w:docVars>
  <w:rsids>
    <w:rsidRoot w:val="5B3B5763"/>
    <w:rsid w:val="5B3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2022-06-02T09:45:00Z</dcterms:created>
  <dc:creator>WPS_1559523575</dc:creator>
  <cp:lastModifiedBy>WPS_1559523575</cp:lastModifiedBy>
  <dcterms:modified xsi:type="dcterms:W3CDTF">2022-06-02T09:46:08Z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397834155624465596B6F34B7462D8B6</vt:lpwstr>
  </property>
</Properties>
</file>